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4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34"/>
          <w:shd w:fill="auto" w:val="clear"/>
        </w:rPr>
      </w:pPr>
      <w:r>
        <w:rPr>
          <w:rFonts w:ascii="Calibri" w:hAnsi="Calibri" w:cs="Calibri" w:eastAsia="Calibri"/>
          <w:b/>
          <w:color w:val="1F3864"/>
          <w:spacing w:val="0"/>
          <w:position w:val="0"/>
          <w:sz w:val="34"/>
          <w:shd w:fill="auto" w:val="clear"/>
        </w:rPr>
        <w:t xml:space="preserve">YASH CHAUDHARI</w:t>
      </w:r>
    </w:p>
    <w:p>
      <w:pPr>
        <w:spacing w:before="0" w:after="4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595959"/>
          <w:spacing w:val="0"/>
          <w:position w:val="0"/>
          <w:sz w:val="22"/>
          <w:shd w:fill="auto" w:val="clear"/>
        </w:rPr>
        <w:t xml:space="preserve">Software Engineer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18"/>
          <w:shd w:fill="auto" w:val="clear"/>
        </w:rPr>
        <w:t xml:space="preserve">Dallas, TX  |  (689) 250-9410  | 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1155CC"/>
            <w:spacing w:val="0"/>
            <w:position w:val="0"/>
            <w:sz w:val="18"/>
            <w:u w:val="single"/>
            <w:shd w:fill="auto" w:val="clear"/>
          </w:rPr>
          <w:t xml:space="preserve">Jermpro0@gmail.com</w:t>
        </w:r>
      </w:hyperlink>
      <w:r>
        <w:rPr>
          <w:rFonts w:ascii="Calibri" w:hAnsi="Calibri" w:cs="Calibri" w:eastAsia="Calibri"/>
          <w:color w:val="333333"/>
          <w:spacing w:val="0"/>
          <w:position w:val="0"/>
          <w:sz w:val="18"/>
          <w:shd w:fill="auto" w:val="clear"/>
        </w:rPr>
        <w:t xml:space="preserve">  |  </w:t>
      </w:r>
      <w:hyperlink xmlns:r="http://schemas.openxmlformats.org/officeDocument/2006/relationships" r:id="docRId1">
        <w:r>
          <w:rPr>
            <w:rFonts w:ascii="Calibri" w:hAnsi="Calibri" w:cs="Calibri" w:eastAsia="Calibri"/>
            <w:color w:val="1155CC"/>
            <w:spacing w:val="0"/>
            <w:position w:val="0"/>
            <w:sz w:val="18"/>
            <w:u w:val="single"/>
            <w:shd w:fill="auto" w:val="clear"/>
          </w:rPr>
          <w:t xml:space="preserve">github.com/mezeru</w:t>
        </w:r>
      </w:hyperlink>
      <w:r>
        <w:rPr>
          <w:rFonts w:ascii="Calibri" w:hAnsi="Calibri" w:cs="Calibri" w:eastAsia="Calibri"/>
          <w:color w:val="333333"/>
          <w:spacing w:val="0"/>
          <w:position w:val="0"/>
          <w:sz w:val="18"/>
          <w:shd w:fill="auto" w:val="clear"/>
        </w:rPr>
        <w:t xml:space="preserve">  |  </w:t>
      </w:r>
      <w:hyperlink xmlns:r="http://schemas.openxmlformats.org/officeDocument/2006/relationships" r:id="docRId2">
        <w:r>
          <w:rPr>
            <w:rFonts w:ascii="Calibri" w:hAnsi="Calibri" w:cs="Calibri" w:eastAsia="Calibri"/>
            <w:color w:val="1155CC"/>
            <w:spacing w:val="0"/>
            <w:position w:val="0"/>
            <w:sz w:val="18"/>
            <w:u w:val="single"/>
            <w:shd w:fill="auto" w:val="clear"/>
          </w:rPr>
          <w:t xml:space="preserve">linkedin.com/in/yashnchaudhari</w:t>
        </w:r>
      </w:hyperlink>
      <w:r>
        <w:rPr>
          <w:rFonts w:ascii="Calibri" w:hAnsi="Calibri" w:cs="Calibri" w:eastAsia="Calibri"/>
          <w:color w:val="333333"/>
          <w:spacing w:val="0"/>
          <w:position w:val="0"/>
          <w:sz w:val="18"/>
          <w:shd w:fill="auto" w:val="clear"/>
        </w:rPr>
        <w:t xml:space="preserve">  |  Portfolio: </w:t>
      </w:r>
      <w:hyperlink xmlns:r="http://schemas.openxmlformats.org/officeDocument/2006/relationships" r:id="docRId3">
        <w:r>
          <w:rPr>
            <w:rFonts w:ascii="Calibri" w:hAnsi="Calibri" w:cs="Calibri" w:eastAsia="Calibri"/>
            <w:color w:val="1155CC"/>
            <w:spacing w:val="0"/>
            <w:position w:val="0"/>
            <w:sz w:val="18"/>
            <w:u w:val="single"/>
            <w:shd w:fill="auto" w:val="clear"/>
          </w:rPr>
          <w:t xml:space="preserve">ruizo.is-a.dev</w:t>
        </w:r>
      </w:hyperlink>
    </w:p>
    <w:p>
      <w:pPr>
        <w:spacing w:before="160" w:after="7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aps w:val="true"/>
          <w:color w:val="1F3864"/>
          <w:spacing w:val="0"/>
          <w:position w:val="0"/>
          <w:sz w:val="22"/>
          <w:shd w:fill="auto" w:val="clear"/>
        </w:rPr>
        <w:t xml:space="preserve">Professional Summary</w:t>
      </w:r>
    </w:p>
    <w:p>
      <w:pPr>
        <w:spacing w:before="0" w:after="1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Full Stack Software Engineer with 3+ years of experience building scalable, user-facing products and backend services using React, TypeScript, Node.js, GraphQL, and Java. Experienced owning features end-to-end across frontend, APIs, databases, and cloud infrastructure, with production experience integrating LLM-powered automation into enterprise workflows.</w:t>
      </w:r>
    </w:p>
    <w:p>
      <w:pPr>
        <w:spacing w:before="160" w:after="7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aps w:val="true"/>
          <w:color w:val="1F3864"/>
          <w:spacing w:val="0"/>
          <w:position w:val="0"/>
          <w:sz w:val="22"/>
          <w:shd w:fill="auto" w:val="clear"/>
        </w:rPr>
        <w:t xml:space="preserve">Technical Skills</w:t>
      </w:r>
    </w:p>
    <w:p>
      <w:pPr>
        <w:spacing w:before="0" w:after="40" w:line="240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222222"/>
          <w:spacing w:val="0"/>
          <w:position w:val="0"/>
          <w:sz w:val="20"/>
          <w:shd w:fill="auto" w:val="clear"/>
        </w:rPr>
        <w:t xml:space="preserve">Languages &amp; Frameworks: 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Java, Spring Boot, Ruby, Node.js, Express.js, Svelte, JPA, Hibernate</w:t>
        <w:br/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20"/>
          <w:shd w:fill="auto" w:val="clear"/>
        </w:rPr>
        <w:t xml:space="preserve">Frontend: 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React.js, Next.js, Angular, TypeScript, JavaScript, Redux, Responsive UI Design, Web Performance, Component Development, HTML, CSS</w:t>
      </w:r>
    </w:p>
    <w:p>
      <w:pPr>
        <w:spacing w:before="0" w:after="4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222222"/>
          <w:spacing w:val="0"/>
          <w:position w:val="0"/>
          <w:sz w:val="20"/>
          <w:shd w:fill="auto" w:val="clear"/>
        </w:rPr>
        <w:t xml:space="preserve">APIs &amp; Architecture: 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REST APIs, GraphQL, Microservices Architecture, API Integrations, OAuth2.0, JWT</w:t>
      </w:r>
    </w:p>
    <w:p>
      <w:pPr>
        <w:spacing w:before="0" w:after="4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222222"/>
          <w:spacing w:val="0"/>
          <w:position w:val="0"/>
          <w:sz w:val="20"/>
          <w:shd w:fill="auto" w:val="clear"/>
        </w:rPr>
        <w:t xml:space="preserve">Real-Time &amp; Messaging: 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Apache Kafka, Redis, WebSockets</w:t>
      </w:r>
    </w:p>
    <w:p>
      <w:pPr>
        <w:spacing w:before="0" w:after="4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222222"/>
          <w:spacing w:val="0"/>
          <w:position w:val="0"/>
          <w:sz w:val="20"/>
          <w:shd w:fill="auto" w:val="clear"/>
        </w:rPr>
        <w:t xml:space="preserve">Cloud &amp; DevOps: 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AWS (EC2, S3, Lambda), Azure, Docker, Jenkins, CI/CD Pipelines</w:t>
      </w:r>
    </w:p>
    <w:p>
      <w:pPr>
        <w:spacing w:before="0" w:after="4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222222"/>
          <w:spacing w:val="0"/>
          <w:position w:val="0"/>
          <w:sz w:val="20"/>
          <w:shd w:fill="auto" w:val="clear"/>
        </w:rPr>
        <w:t xml:space="preserve">Databases: 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PostgreSQL, Oracle, MongoDB, SQL &amp; NoSQL, Query Optimization</w:t>
      </w:r>
    </w:p>
    <w:p>
      <w:pPr>
        <w:spacing w:before="0" w:after="4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222222"/>
          <w:spacing w:val="0"/>
          <w:position w:val="0"/>
          <w:sz w:val="20"/>
          <w:shd w:fill="auto" w:val="clear"/>
        </w:rPr>
        <w:t xml:space="preserve">AI / LLM Integration: 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Gemini API, Prompt Engineering</w:t>
      </w:r>
    </w:p>
    <w:p>
      <w:pPr>
        <w:spacing w:before="0" w:after="4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222222"/>
          <w:spacing w:val="0"/>
          <w:position w:val="0"/>
          <w:sz w:val="20"/>
          <w:shd w:fill="auto" w:val="clear"/>
        </w:rPr>
        <w:t xml:space="preserve">Frontend &amp; Visualization: 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Redux, Chart.js, Responsive UI Design, Dashboard Development</w:t>
      </w:r>
    </w:p>
    <w:p>
      <w:pPr>
        <w:spacing w:before="0" w:after="4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222222"/>
          <w:spacing w:val="0"/>
          <w:position w:val="0"/>
          <w:sz w:val="20"/>
          <w:shd w:fill="auto" w:val="clear"/>
        </w:rPr>
        <w:t xml:space="preserve">Testing &amp; Tools: 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Unit/Integration/API Testing, Git, Jira, Agile/Scrum, SDLC</w:t>
      </w:r>
    </w:p>
    <w:p>
      <w:pPr>
        <w:spacing w:before="160" w:after="7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aps w:val="true"/>
          <w:color w:val="1F3864"/>
          <w:spacing w:val="0"/>
          <w:position w:val="0"/>
          <w:sz w:val="22"/>
          <w:shd w:fill="auto" w:val="clear"/>
        </w:rPr>
        <w:t xml:space="preserve">Professional Experience</w:t>
      </w:r>
    </w:p>
    <w:p>
      <w:pPr>
        <w:tabs>
          <w:tab w:val="right" w:pos="10080" w:leader="none"/>
        </w:tabs>
        <w:spacing w:before="110" w:after="3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1F3864"/>
          <w:spacing w:val="0"/>
          <w:position w:val="0"/>
          <w:sz w:val="21"/>
          <w:shd w:fill="auto" w:val="clear"/>
        </w:rPr>
        <w:t xml:space="preserve">Software Engineer</w:t>
      </w:r>
      <w:r>
        <w:rPr>
          <w:rFonts w:ascii="Calibri" w:hAnsi="Calibri" w:cs="Calibri" w:eastAsia="Calibri"/>
          <w:color w:val="222222"/>
          <w:spacing w:val="0"/>
          <w:position w:val="0"/>
          <w:sz w:val="21"/>
          <w:shd w:fill="auto" w:val="clear"/>
        </w:rPr>
        <w:t xml:space="preserve">  |  Incedo Inc. </w:t>
      </w:r>
      <w:r>
        <w:rPr>
          <w:rFonts w:ascii="Calibri" w:hAnsi="Calibri" w:cs="Calibri" w:eastAsia="Calibri"/>
          <w:color w:val="222222"/>
          <w:spacing w:val="0"/>
          <w:position w:val="0"/>
          <w:sz w:val="21"/>
          <w:shd w:fill="auto" w:val="clear"/>
        </w:rPr>
        <w:t xml:space="preserve">—</w:t>
      </w:r>
      <w:r>
        <w:rPr>
          <w:rFonts w:ascii="Calibri" w:hAnsi="Calibri" w:cs="Calibri" w:eastAsia="Calibri"/>
          <w:color w:val="222222"/>
          <w:spacing w:val="0"/>
          <w:position w:val="0"/>
          <w:sz w:val="21"/>
          <w:shd w:fill="auto" w:val="clear"/>
        </w:rPr>
        <w:t xml:space="preserve"> Verizon | Dallas, TX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ab/>
        <w:t xml:space="preserve">Jun 2024 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 xml:space="preserve">–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 xml:space="preserve"> Present</w:t>
      </w:r>
    </w:p>
    <w:p>
      <w:pPr>
        <w:numPr>
          <w:ilvl w:val="0"/>
          <w:numId w:val="9"/>
        </w:numPr>
        <w:spacing w:before="0" w:after="30" w:line="240"/>
        <w:ind w:right="0" w:left="360" w:hanging="260"/>
        <w:jc w:val="left"/>
        <w:rPr>
          <w:rFonts w:ascii="Calibri" w:hAnsi="Calibri" w:cs="Calibri" w:eastAsia="Calibri"/>
          <w:color w:val="auto"/>
          <w:spacing w:val="0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Designed an LLM-powered email-parsing pipeline that extracted maintenance schedules from operational emails, converted them into structured JSON, and auto-created maintenance requests via internal REST APIs, eliminating manual data entry for the maintenance team.</w:t>
      </w:r>
    </w:p>
    <w:p>
      <w:pPr>
        <w:numPr>
          <w:ilvl w:val="0"/>
          <w:numId w:val="9"/>
        </w:numPr>
        <w:spacing w:before="0" w:after="30" w:line="240"/>
        <w:ind w:right="0" w:left="360" w:hanging="260"/>
        <w:jc w:val="left"/>
        <w:rPr>
          <w:rFonts w:ascii="Calibri" w:hAnsi="Calibri" w:cs="Calibri" w:eastAsia="Calibri"/>
          <w:color w:val="auto"/>
          <w:spacing w:val="0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Built and maintained enterprise-scale full-stack applications using Java, Spring Boot, React.js, Next.js, and GraphQL, supporting mission-critical operational workflows across multiple Verizon business units.</w:t>
      </w:r>
    </w:p>
    <w:p>
      <w:pPr>
        <w:numPr>
          <w:ilvl w:val="0"/>
          <w:numId w:val="9"/>
        </w:numPr>
        <w:spacing w:before="0" w:after="30" w:line="240"/>
        <w:ind w:right="0" w:left="360" w:hanging="260"/>
        <w:jc w:val="left"/>
        <w:rPr>
          <w:rFonts w:ascii="Calibri" w:hAnsi="Calibri" w:cs="Calibri" w:eastAsia="Calibri"/>
          <w:color w:val="auto"/>
          <w:spacing w:val="0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Designed RESTful and GraphQL APIs in Java/Spring Boot to enable scalable, low-latency communication between distributed microservices.</w:t>
      </w:r>
    </w:p>
    <w:p>
      <w:pPr>
        <w:numPr>
          <w:ilvl w:val="0"/>
          <w:numId w:val="9"/>
        </w:numPr>
        <w:spacing w:before="0" w:after="30" w:line="240"/>
        <w:ind w:right="0" w:left="360" w:hanging="260"/>
        <w:jc w:val="left"/>
        <w:rPr>
          <w:rFonts w:ascii="Calibri" w:hAnsi="Calibri" w:cs="Calibri" w:eastAsia="Calibri"/>
          <w:color w:val="auto"/>
          <w:spacing w:val="0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Built event-driven microservices with Kafka and Redis to support asynchronous processing and reliable cross-service communication.</w:t>
      </w:r>
    </w:p>
    <w:p>
      <w:pPr>
        <w:numPr>
          <w:ilvl w:val="0"/>
          <w:numId w:val="9"/>
        </w:numPr>
        <w:spacing w:before="0" w:after="30" w:line="240"/>
        <w:ind w:right="0" w:left="360" w:hanging="260"/>
        <w:jc w:val="left"/>
        <w:rPr>
          <w:rFonts w:ascii="Calibri" w:hAnsi="Calibri" w:cs="Calibri" w:eastAsia="Calibri"/>
          <w:color w:val="auto"/>
          <w:spacing w:val="0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Optimized frontend rendering and API response handling, reducing page load and interaction latency by 80%. Built real-time operational dashboards with React.js and Chart.js to improve stakeholder visibility into system and business metrics.</w:t>
      </w:r>
    </w:p>
    <w:p>
      <w:pPr>
        <w:numPr>
          <w:ilvl w:val="0"/>
          <w:numId w:val="9"/>
        </w:numPr>
        <w:spacing w:before="0" w:after="30" w:line="240"/>
        <w:ind w:right="0" w:left="360" w:hanging="260"/>
        <w:jc w:val="left"/>
        <w:rPr>
          <w:rFonts w:ascii="Calibri" w:hAnsi="Calibri" w:cs="Calibri" w:eastAsia="Calibri"/>
          <w:color w:val="auto"/>
          <w:spacing w:val="0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Built and maintained CI/CD pipelines with Docker and Jenkins, shortening release cycles and reducing manual deployment steps.</w:t>
      </w:r>
    </w:p>
    <w:p>
      <w:pPr>
        <w:tabs>
          <w:tab w:val="right" w:pos="10080" w:leader="none"/>
        </w:tabs>
        <w:spacing w:before="110" w:after="3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1F3864"/>
          <w:spacing w:val="0"/>
          <w:position w:val="0"/>
          <w:sz w:val="21"/>
          <w:shd w:fill="auto" w:val="clear"/>
        </w:rPr>
        <w:t xml:space="preserve">Software Engineer </w:t>
      </w:r>
      <w:r>
        <w:rPr>
          <w:rFonts w:ascii="Calibri" w:hAnsi="Calibri" w:cs="Calibri" w:eastAsia="Calibri"/>
          <w:b/>
          <w:color w:val="1F3864"/>
          <w:spacing w:val="0"/>
          <w:position w:val="0"/>
          <w:sz w:val="21"/>
          <w:shd w:fill="auto" w:val="clear"/>
        </w:rPr>
        <w:t xml:space="preserve">—</w:t>
      </w:r>
      <w:r>
        <w:rPr>
          <w:rFonts w:ascii="Calibri" w:hAnsi="Calibri" w:cs="Calibri" w:eastAsia="Calibri"/>
          <w:b/>
          <w:color w:val="1F3864"/>
          <w:spacing w:val="0"/>
          <w:position w:val="0"/>
          <w:sz w:val="21"/>
          <w:shd w:fill="auto" w:val="clear"/>
        </w:rPr>
        <w:t xml:space="preserve"> Part-Time</w:t>
      </w:r>
      <w:r>
        <w:rPr>
          <w:rFonts w:ascii="Calibri" w:hAnsi="Calibri" w:cs="Calibri" w:eastAsia="Calibri"/>
          <w:color w:val="222222"/>
          <w:spacing w:val="0"/>
          <w:position w:val="0"/>
          <w:sz w:val="21"/>
          <w:shd w:fill="auto" w:val="clear"/>
        </w:rPr>
        <w:t xml:space="preserve">  |  Florida Space Institute | Orlando, FL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ab/>
        <w:t xml:space="preserve">Dec 2022 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 xml:space="preserve">–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 xml:space="preserve"> Mar 2024</w:t>
      </w:r>
    </w:p>
    <w:p>
      <w:pPr>
        <w:numPr>
          <w:ilvl w:val="0"/>
          <w:numId w:val="11"/>
        </w:numPr>
        <w:spacing w:before="0" w:after="30" w:line="240"/>
        <w:ind w:right="0" w:left="360" w:hanging="260"/>
        <w:jc w:val="left"/>
        <w:rPr>
          <w:rFonts w:ascii="Calibri" w:hAnsi="Calibri" w:cs="Calibri" w:eastAsia="Calibri"/>
          <w:color w:val="auto"/>
          <w:spacing w:val="0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Designed and built a full-stack research collaboration platform using React.js, Node.js, Fastify, and MongoDB for operational data management, replacing manual workflows.</w:t>
      </w:r>
    </w:p>
    <w:p>
      <w:pPr>
        <w:numPr>
          <w:ilvl w:val="0"/>
          <w:numId w:val="11"/>
        </w:numPr>
        <w:spacing w:before="0" w:after="30" w:line="240"/>
        <w:ind w:right="0" w:left="360" w:hanging="260"/>
        <w:jc w:val="left"/>
        <w:rPr>
          <w:rFonts w:ascii="Calibri" w:hAnsi="Calibri" w:cs="Calibri" w:eastAsia="Calibri"/>
          <w:color w:val="auto"/>
          <w:spacing w:val="0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Designed and optimized MongoDB schemas and queries, reducing response times for large research datasets.</w:t>
      </w:r>
    </w:p>
    <w:p>
      <w:pPr>
        <w:numPr>
          <w:ilvl w:val="0"/>
          <w:numId w:val="11"/>
        </w:numPr>
        <w:spacing w:before="0" w:after="30" w:line="240"/>
        <w:ind w:right="0" w:left="360" w:hanging="260"/>
        <w:jc w:val="left"/>
        <w:rPr>
          <w:rFonts w:ascii="Calibri" w:hAnsi="Calibri" w:cs="Calibri" w:eastAsia="Calibri"/>
          <w:color w:val="auto"/>
          <w:spacing w:val="0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Built automated Python data-processing pipelines and containerized services with Docker on AWS EC2 for consistent, repeatable deployments.</w:t>
      </w:r>
    </w:p>
    <w:p>
      <w:pPr>
        <w:tabs>
          <w:tab w:val="right" w:pos="10080" w:leader="none"/>
        </w:tabs>
        <w:spacing w:before="110" w:after="3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1F3864"/>
          <w:spacing w:val="0"/>
          <w:position w:val="0"/>
          <w:sz w:val="21"/>
          <w:shd w:fill="auto" w:val="clear"/>
        </w:rPr>
        <w:t xml:space="preserve">Full Stack Developer</w:t>
      </w:r>
      <w:r>
        <w:rPr>
          <w:rFonts w:ascii="Calibri" w:hAnsi="Calibri" w:cs="Calibri" w:eastAsia="Calibri"/>
          <w:color w:val="222222"/>
          <w:spacing w:val="0"/>
          <w:position w:val="0"/>
          <w:sz w:val="21"/>
          <w:shd w:fill="auto" w:val="clear"/>
        </w:rPr>
        <w:t xml:space="preserve">  |  Medblocks | New Delhi, India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ab/>
        <w:t xml:space="preserve">Sep 2021 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 xml:space="preserve">–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 xml:space="preserve"> Jun 2022</w:t>
      </w:r>
    </w:p>
    <w:p>
      <w:pPr>
        <w:numPr>
          <w:ilvl w:val="0"/>
          <w:numId w:val="13"/>
        </w:numPr>
        <w:spacing w:before="0" w:after="30" w:line="240"/>
        <w:ind w:right="0" w:left="360" w:hanging="260"/>
        <w:jc w:val="left"/>
        <w:rPr>
          <w:rFonts w:ascii="Calibri" w:hAnsi="Calibri" w:cs="Calibri" w:eastAsia="Calibri"/>
          <w:color w:val="auto"/>
          <w:spacing w:val="0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Built healthcare IT applications using Svelte, Node.js, and MongoDB, implementing REST APIs aligned with FHIR interoperability standards.</w:t>
      </w:r>
    </w:p>
    <w:p>
      <w:pPr>
        <w:numPr>
          <w:ilvl w:val="0"/>
          <w:numId w:val="13"/>
        </w:numPr>
        <w:spacing w:before="0" w:after="30" w:line="240"/>
        <w:ind w:right="0" w:left="360" w:hanging="260"/>
        <w:jc w:val="left"/>
        <w:rPr>
          <w:rFonts w:ascii="Calibri" w:hAnsi="Calibri" w:cs="Calibri" w:eastAsia="Calibri"/>
          <w:color w:val="auto"/>
          <w:spacing w:val="0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Built backend systems supporting national-scale healthcare integration under India's Ayushman Bharat Digital Mission (ABDM), connecting 1M+ users to national digital health infrastructure.</w:t>
      </w:r>
    </w:p>
    <w:p>
      <w:pPr>
        <w:numPr>
          <w:ilvl w:val="0"/>
          <w:numId w:val="13"/>
        </w:numPr>
        <w:spacing w:before="0" w:after="30" w:line="240"/>
        <w:ind w:right="0" w:left="360" w:hanging="260"/>
        <w:jc w:val="left"/>
        <w:rPr>
          <w:rFonts w:ascii="Calibri" w:hAnsi="Calibri" w:cs="Calibri" w:eastAsia="Calibri"/>
          <w:color w:val="auto"/>
          <w:spacing w:val="0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Collaborated with cross-functional teams in Agile Scrum to deliver features meeting product and compliance requirements.</w:t>
      </w:r>
    </w:p>
    <w:p>
      <w:pPr>
        <w:spacing w:before="160" w:after="7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aps w:val="true"/>
          <w:color w:val="1F3864"/>
          <w:spacing w:val="0"/>
          <w:position w:val="0"/>
          <w:sz w:val="22"/>
          <w:shd w:fill="auto" w:val="clear"/>
        </w:rPr>
        <w:t xml:space="preserve">Education</w:t>
      </w:r>
    </w:p>
    <w:p>
      <w:pPr>
        <w:tabs>
          <w:tab w:val="right" w:pos="10080" w:leader="none"/>
        </w:tabs>
        <w:spacing w:before="0" w:after="2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222222"/>
          <w:spacing w:val="0"/>
          <w:position w:val="0"/>
          <w:sz w:val="20"/>
          <w:shd w:fill="auto" w:val="clear"/>
        </w:rPr>
        <w:t xml:space="preserve">M.S., Computer Science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—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 University of Central Florida, Orlando, FL  |  GPA: 3.95/4.0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ab/>
        <w:t xml:space="preserve">Aug 2022 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 xml:space="preserve">–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 xml:space="preserve"> May 2024</w:t>
      </w:r>
    </w:p>
    <w:p>
      <w:pPr>
        <w:tabs>
          <w:tab w:val="right" w:pos="10080" w:leader="none"/>
        </w:tabs>
        <w:spacing w:before="0" w:after="2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222222"/>
          <w:spacing w:val="0"/>
          <w:position w:val="0"/>
          <w:sz w:val="20"/>
          <w:shd w:fill="auto" w:val="clear"/>
        </w:rPr>
        <w:t xml:space="preserve">B.Tech, Computer Science &amp; Engineering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—</w:t>
      </w:r>
      <w:r>
        <w:rPr>
          <w:rFonts w:ascii="Calibri" w:hAnsi="Calibri" w:cs="Calibri" w:eastAsia="Calibri"/>
          <w:color w:val="222222"/>
          <w:spacing w:val="0"/>
          <w:position w:val="0"/>
          <w:sz w:val="20"/>
          <w:shd w:fill="auto" w:val="clear"/>
        </w:rPr>
        <w:t xml:space="preserve"> National Institute of Technology Delhi, India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ab/>
        <w:t xml:space="preserve">Aug 2018 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 xml:space="preserve">–</w:t>
      </w:r>
      <w:r>
        <w:rPr>
          <w:rFonts w:ascii="Calibri" w:hAnsi="Calibri" w:cs="Calibri" w:eastAsia="Calibri"/>
          <w:i/>
          <w:color w:val="595959"/>
          <w:spacing w:val="0"/>
          <w:position w:val="0"/>
          <w:sz w:val="20"/>
          <w:shd w:fill="auto" w:val="clear"/>
        </w:rPr>
        <w:t xml:space="preserve"> May 2022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9">
    <w:abstractNumId w:val="12"/>
  </w:num>
  <w:num w:numId="11">
    <w:abstractNumId w:val="6"/>
  </w:num>
  <w:num w:numId="1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github.com/mezeru" Id="docRId1" Type="http://schemas.openxmlformats.org/officeDocument/2006/relationships/hyperlink" /><Relationship TargetMode="External" Target="https://ruizo.is-a.dev/" Id="docRId3" Type="http://schemas.openxmlformats.org/officeDocument/2006/relationships/hyperlink" /><Relationship Target="styles.xml" Id="docRId5" Type="http://schemas.openxmlformats.org/officeDocument/2006/relationships/styles" /><Relationship TargetMode="External" Target="mailto:Jermpro0@gmail.com" Id="docRId0" Type="http://schemas.openxmlformats.org/officeDocument/2006/relationships/hyperlink" /><Relationship TargetMode="External" Target="https://linkedin.com/in/yashnchaudhari" Id="docRId2" Type="http://schemas.openxmlformats.org/officeDocument/2006/relationships/hyperlink" /><Relationship Target="numbering.xml" Id="docRId4" Type="http://schemas.openxmlformats.org/officeDocument/2006/relationships/numbering" /></Relationships>
</file>